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8F" w:rsidRPr="00E641CD" w:rsidRDefault="00864507">
      <w:pPr>
        <w:rPr>
          <w:sz w:val="18"/>
          <w:szCs w:val="18"/>
        </w:rPr>
      </w:pPr>
      <w:r>
        <w:rPr>
          <w:noProof/>
          <w:color w:val="1D2129"/>
        </w:rPr>
        <w:drawing>
          <wp:inline distT="0" distB="0" distL="0" distR="0">
            <wp:extent cx="4091940" cy="8435340"/>
            <wp:effectExtent l="0" t="0" r="3810" b="3810"/>
            <wp:docPr id="1" name="Picture 1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1CD" w:rsidRPr="00E641CD">
        <w:rPr>
          <w:sz w:val="18"/>
          <w:szCs w:val="18"/>
        </w:rPr>
        <w:t xml:space="preserve">Tri-Weekly Statesman; April </w:t>
      </w:r>
      <w:bookmarkStart w:id="0" w:name="_GoBack"/>
      <w:bookmarkEnd w:id="0"/>
      <w:r w:rsidR="00E641CD" w:rsidRPr="00E641CD">
        <w:rPr>
          <w:sz w:val="18"/>
          <w:szCs w:val="18"/>
        </w:rPr>
        <w:t>5, 1879</w:t>
      </w:r>
    </w:p>
    <w:sectPr w:rsidR="001E7F8F" w:rsidRPr="00E64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07"/>
    <w:rsid w:val="000A52C4"/>
    <w:rsid w:val="001E7F8F"/>
    <w:rsid w:val="00247CEC"/>
    <w:rsid w:val="0069094B"/>
    <w:rsid w:val="00864507"/>
    <w:rsid w:val="00E6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DBB6"/>
  <w15:docId w15:val="{EF076CCC-33F6-458D-BA87-B6166F82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Anderson</dc:creator>
  <cp:lastModifiedBy>Cindy Busche</cp:lastModifiedBy>
  <cp:revision>5</cp:revision>
  <cp:lastPrinted>2017-03-10T20:36:00Z</cp:lastPrinted>
  <dcterms:created xsi:type="dcterms:W3CDTF">2017-03-10T20:35:00Z</dcterms:created>
  <dcterms:modified xsi:type="dcterms:W3CDTF">2017-07-03T21:27:00Z</dcterms:modified>
</cp:coreProperties>
</file>